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70" w:rsidRPr="00D34A11" w:rsidRDefault="00593E70" w:rsidP="00593E70">
      <w:pPr>
        <w:spacing w:before="100" w:beforeAutospacing="1" w:after="100" w:afterAutospacing="1" w:line="240" w:lineRule="auto"/>
        <w:outlineLvl w:val="3"/>
        <w:rPr>
          <w:rFonts w:ascii="Century Gothic" w:eastAsia="Times New Roman" w:hAnsi="Century Gothic" w:cs="Times New Roman"/>
          <w:b/>
          <w:bCs/>
          <w:sz w:val="28"/>
          <w:szCs w:val="28"/>
        </w:rPr>
      </w:pPr>
      <w:bookmarkStart w:id="0" w:name="_GoBack"/>
      <w:bookmarkEnd w:id="0"/>
      <w:r w:rsidRPr="00D34A11">
        <w:rPr>
          <w:rFonts w:ascii="Century Gothic" w:eastAsia="Times New Roman" w:hAnsi="Century Gothic" w:cs="Times New Roman"/>
          <w:b/>
          <w:bCs/>
          <w:sz w:val="28"/>
          <w:szCs w:val="28"/>
        </w:rPr>
        <w:t>Why Every Charity Should Have a Restricted Gift Policy</w:t>
      </w:r>
    </w:p>
    <w:p w:rsidR="00593E70" w:rsidRPr="00484E02" w:rsidRDefault="00593E70" w:rsidP="00484E02">
      <w:pPr>
        <w:spacing w:before="100" w:beforeAutospacing="1" w:after="100" w:afterAutospacing="1" w:line="360" w:lineRule="auto"/>
        <w:rPr>
          <w:rFonts w:ascii="Century Gothic" w:eastAsia="Times New Roman" w:hAnsi="Century Gothic" w:cs="Times New Roman"/>
          <w:sz w:val="24"/>
          <w:szCs w:val="24"/>
        </w:rPr>
      </w:pPr>
      <w:r w:rsidRPr="00484E02">
        <w:rPr>
          <w:rFonts w:ascii="Century Gothic" w:eastAsia="Times New Roman" w:hAnsi="Century Gothic" w:cs="Times New Roman"/>
          <w:sz w:val="24"/>
          <w:szCs w:val="24"/>
        </w:rPr>
        <w:t>Every charity should have a restricted gift policy and make donors aware of the policy whenever soliciting or accepting restricted funds. The policy should state that the funds are being accepted on the condition they will be used for the specified purpose or project, unless that purpose or project has been completed, or for some reason cannot be completed, in which case the board may decide that the funds are to be used for another charitable activity. Without the donor agreeing to this condition at the time the gift is made, the charity may never use the funds for a different purpose or project. In addition, once the gift has been made, the donor has no further right to</w:t>
      </w:r>
      <w:bookmarkStart w:id="1" w:name="_ftnref19"/>
      <w:r w:rsidR="00484E02" w:rsidRPr="00484E02">
        <w:rPr>
          <w:rFonts w:ascii="Century Gothic" w:eastAsia="Times New Roman" w:hAnsi="Century Gothic" w:cs="Times New Roman"/>
          <w:sz w:val="24"/>
          <w:szCs w:val="24"/>
        </w:rPr>
        <w:t>, nor authority over, the funds.</w:t>
      </w:r>
      <w:bookmarkEnd w:id="1"/>
    </w:p>
    <w:p w:rsidR="00593E70" w:rsidRPr="00D34A11" w:rsidRDefault="00593E70" w:rsidP="00593E70">
      <w:pPr>
        <w:spacing w:before="100" w:beforeAutospacing="1" w:after="100" w:afterAutospacing="1" w:line="240" w:lineRule="auto"/>
        <w:outlineLvl w:val="3"/>
        <w:rPr>
          <w:rFonts w:ascii="Century Gothic" w:eastAsia="Times New Roman" w:hAnsi="Century Gothic" w:cs="Times New Roman"/>
          <w:b/>
          <w:bCs/>
          <w:sz w:val="28"/>
          <w:szCs w:val="28"/>
        </w:rPr>
      </w:pPr>
      <w:r w:rsidRPr="00D34A11">
        <w:rPr>
          <w:rFonts w:ascii="Century Gothic" w:eastAsia="Times New Roman" w:hAnsi="Century Gothic" w:cs="Times New Roman"/>
          <w:b/>
          <w:bCs/>
          <w:sz w:val="28"/>
          <w:szCs w:val="28"/>
        </w:rPr>
        <w:t>Sample Restricted Gift Policy</w:t>
      </w:r>
    </w:p>
    <w:p w:rsidR="00593E70" w:rsidRPr="00484E02" w:rsidRDefault="00593E70" w:rsidP="00484E02">
      <w:pPr>
        <w:spacing w:before="100" w:beforeAutospacing="1" w:after="100" w:afterAutospacing="1" w:line="360" w:lineRule="auto"/>
        <w:rPr>
          <w:rFonts w:ascii="Century Gothic" w:eastAsia="Times New Roman" w:hAnsi="Century Gothic" w:cs="Times New Roman"/>
          <w:sz w:val="24"/>
          <w:szCs w:val="24"/>
        </w:rPr>
      </w:pPr>
      <w:r w:rsidRPr="00484E02">
        <w:rPr>
          <w:rFonts w:ascii="Century Gothic" w:eastAsia="Times New Roman" w:hAnsi="Century Gothic" w:cs="Times New Roman"/>
          <w:sz w:val="24"/>
          <w:szCs w:val="24"/>
        </w:rPr>
        <w:t>Spending of funds is confined to [</w:t>
      </w:r>
      <w:r w:rsidR="00484E02">
        <w:rPr>
          <w:rFonts w:ascii="Century Gothic" w:eastAsia="Times New Roman" w:hAnsi="Century Gothic" w:cs="Times New Roman"/>
          <w:sz w:val="24"/>
          <w:szCs w:val="24"/>
        </w:rPr>
        <w:t>church leadership</w:t>
      </w:r>
      <w:r w:rsidRPr="00484E02">
        <w:rPr>
          <w:rFonts w:ascii="Century Gothic" w:eastAsia="Times New Roman" w:hAnsi="Century Gothic" w:cs="Times New Roman"/>
          <w:sz w:val="24"/>
          <w:szCs w:val="24"/>
        </w:rPr>
        <w:t>/charity] approved programs and projects. Each contribution directed toward an approved program or project will be used as restricted with the understanding that when the need for such a program or project has been met, or cannot be completed for any reason as determined by the [</w:t>
      </w:r>
      <w:r w:rsidR="00484E02">
        <w:rPr>
          <w:rFonts w:ascii="Century Gothic" w:eastAsia="Times New Roman" w:hAnsi="Century Gothic" w:cs="Times New Roman"/>
          <w:sz w:val="24"/>
          <w:szCs w:val="24"/>
        </w:rPr>
        <w:t>church leadership</w:t>
      </w:r>
      <w:r w:rsidRPr="00484E02">
        <w:rPr>
          <w:rFonts w:ascii="Century Gothic" w:eastAsia="Times New Roman" w:hAnsi="Century Gothic" w:cs="Times New Roman"/>
          <w:sz w:val="24"/>
          <w:szCs w:val="24"/>
        </w:rPr>
        <w:t>/charity], the remaining restricted contributions will be used where most needed.</w:t>
      </w:r>
    </w:p>
    <w:p w:rsidR="00583CD6" w:rsidRDefault="00583CD6"/>
    <w:sectPr w:rsidR="00583CD6" w:rsidSect="00484E02">
      <w:headerReference w:type="even" r:id="rId6"/>
      <w:headerReference w:type="default"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FB" w:rsidRDefault="001742FB" w:rsidP="00C22F40">
      <w:pPr>
        <w:spacing w:after="0" w:line="240" w:lineRule="auto"/>
      </w:pPr>
      <w:r>
        <w:separator/>
      </w:r>
    </w:p>
  </w:endnote>
  <w:endnote w:type="continuationSeparator" w:id="0">
    <w:p w:rsidR="001742FB" w:rsidRDefault="001742FB" w:rsidP="00C2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0D" w:rsidRDefault="0063010D" w:rsidP="0063010D">
    <w:pPr>
      <w:pStyle w:val="Footer"/>
      <w:jc w:val="right"/>
      <w:rPr>
        <w:sz w:val="16"/>
        <w:szCs w:val="16"/>
      </w:rPr>
    </w:pPr>
    <w:r>
      <w:rPr>
        <w:sz w:val="16"/>
        <w:szCs w:val="16"/>
      </w:rPr>
      <w:t>ABNWT District Church Administration Manual</w:t>
    </w:r>
  </w:p>
  <w:p w:rsidR="00C22F40" w:rsidRPr="0063010D" w:rsidRDefault="0063010D" w:rsidP="0063010D">
    <w:pPr>
      <w:pStyle w:val="Footer"/>
      <w:jc w:val="right"/>
      <w:rPr>
        <w:sz w:val="16"/>
        <w:szCs w:val="16"/>
      </w:rPr>
    </w:pPr>
    <w:r>
      <w:rPr>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FB" w:rsidRDefault="001742FB" w:rsidP="00C22F40">
      <w:pPr>
        <w:spacing w:after="0" w:line="240" w:lineRule="auto"/>
      </w:pPr>
      <w:r>
        <w:separator/>
      </w:r>
    </w:p>
  </w:footnote>
  <w:footnote w:type="continuationSeparator" w:id="0">
    <w:p w:rsidR="001742FB" w:rsidRDefault="001742FB" w:rsidP="00C2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40" w:rsidRDefault="00C22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40" w:rsidRDefault="00C22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40" w:rsidRDefault="00C22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70"/>
    <w:rsid w:val="000072EE"/>
    <w:rsid w:val="000118BE"/>
    <w:rsid w:val="0001275F"/>
    <w:rsid w:val="00015CF5"/>
    <w:rsid w:val="00032191"/>
    <w:rsid w:val="000412E5"/>
    <w:rsid w:val="00044BCC"/>
    <w:rsid w:val="0004593E"/>
    <w:rsid w:val="0004650B"/>
    <w:rsid w:val="0005412E"/>
    <w:rsid w:val="00060487"/>
    <w:rsid w:val="000638DD"/>
    <w:rsid w:val="00071D81"/>
    <w:rsid w:val="00085BA8"/>
    <w:rsid w:val="00090C9A"/>
    <w:rsid w:val="00092B2D"/>
    <w:rsid w:val="000A195A"/>
    <w:rsid w:val="000A3521"/>
    <w:rsid w:val="000A7B62"/>
    <w:rsid w:val="000B524F"/>
    <w:rsid w:val="000B61AE"/>
    <w:rsid w:val="000C1E99"/>
    <w:rsid w:val="000C67D1"/>
    <w:rsid w:val="000D3A82"/>
    <w:rsid w:val="000D3EBB"/>
    <w:rsid w:val="000F106C"/>
    <w:rsid w:val="00104213"/>
    <w:rsid w:val="00104566"/>
    <w:rsid w:val="00112F53"/>
    <w:rsid w:val="00115301"/>
    <w:rsid w:val="00116107"/>
    <w:rsid w:val="001230A8"/>
    <w:rsid w:val="001311F8"/>
    <w:rsid w:val="00142615"/>
    <w:rsid w:val="001433FC"/>
    <w:rsid w:val="001436E1"/>
    <w:rsid w:val="00143B9A"/>
    <w:rsid w:val="00143C9E"/>
    <w:rsid w:val="00147115"/>
    <w:rsid w:val="001507C4"/>
    <w:rsid w:val="00150B94"/>
    <w:rsid w:val="0015676F"/>
    <w:rsid w:val="0015703F"/>
    <w:rsid w:val="00167B7B"/>
    <w:rsid w:val="00173AA8"/>
    <w:rsid w:val="001742FB"/>
    <w:rsid w:val="00196CE4"/>
    <w:rsid w:val="001A60D0"/>
    <w:rsid w:val="001B4982"/>
    <w:rsid w:val="001C01B7"/>
    <w:rsid w:val="001D01B4"/>
    <w:rsid w:val="001D0A71"/>
    <w:rsid w:val="001D1C4E"/>
    <w:rsid w:val="001D4151"/>
    <w:rsid w:val="001D48D7"/>
    <w:rsid w:val="001E39C2"/>
    <w:rsid w:val="001F1FFA"/>
    <w:rsid w:val="00216CFE"/>
    <w:rsid w:val="00220511"/>
    <w:rsid w:val="00222870"/>
    <w:rsid w:val="002272B7"/>
    <w:rsid w:val="002323A4"/>
    <w:rsid w:val="00236D24"/>
    <w:rsid w:val="00240F89"/>
    <w:rsid w:val="00241401"/>
    <w:rsid w:val="002473DF"/>
    <w:rsid w:val="00254AD3"/>
    <w:rsid w:val="00256FC3"/>
    <w:rsid w:val="00272D82"/>
    <w:rsid w:val="002821BA"/>
    <w:rsid w:val="00283808"/>
    <w:rsid w:val="0029136A"/>
    <w:rsid w:val="002A0FD8"/>
    <w:rsid w:val="002A252F"/>
    <w:rsid w:val="002C0240"/>
    <w:rsid w:val="002C0AE9"/>
    <w:rsid w:val="002D171D"/>
    <w:rsid w:val="002D5EFE"/>
    <w:rsid w:val="002E5D43"/>
    <w:rsid w:val="002F243E"/>
    <w:rsid w:val="002F74C9"/>
    <w:rsid w:val="002F78D6"/>
    <w:rsid w:val="00300E1C"/>
    <w:rsid w:val="0032372D"/>
    <w:rsid w:val="003328EC"/>
    <w:rsid w:val="003407BC"/>
    <w:rsid w:val="00340A97"/>
    <w:rsid w:val="00355195"/>
    <w:rsid w:val="00370723"/>
    <w:rsid w:val="00375E48"/>
    <w:rsid w:val="00385FCD"/>
    <w:rsid w:val="00386C6B"/>
    <w:rsid w:val="00386FB2"/>
    <w:rsid w:val="003A2F35"/>
    <w:rsid w:val="003D11E5"/>
    <w:rsid w:val="003D6252"/>
    <w:rsid w:val="003E08CA"/>
    <w:rsid w:val="003E4BC7"/>
    <w:rsid w:val="00407D30"/>
    <w:rsid w:val="00426B22"/>
    <w:rsid w:val="00427CC0"/>
    <w:rsid w:val="00431088"/>
    <w:rsid w:val="00435363"/>
    <w:rsid w:val="00435D5E"/>
    <w:rsid w:val="00451A7C"/>
    <w:rsid w:val="004757C7"/>
    <w:rsid w:val="00477547"/>
    <w:rsid w:val="004820FF"/>
    <w:rsid w:val="00484E02"/>
    <w:rsid w:val="00490D53"/>
    <w:rsid w:val="004C52EF"/>
    <w:rsid w:val="004C56C3"/>
    <w:rsid w:val="004D2443"/>
    <w:rsid w:val="004D4602"/>
    <w:rsid w:val="004E4B46"/>
    <w:rsid w:val="004E78E2"/>
    <w:rsid w:val="004F02B4"/>
    <w:rsid w:val="004F57C9"/>
    <w:rsid w:val="004F67A7"/>
    <w:rsid w:val="00527B15"/>
    <w:rsid w:val="00536DA3"/>
    <w:rsid w:val="00544586"/>
    <w:rsid w:val="00544D79"/>
    <w:rsid w:val="00547E17"/>
    <w:rsid w:val="00563C84"/>
    <w:rsid w:val="00563CD5"/>
    <w:rsid w:val="005713A5"/>
    <w:rsid w:val="00571EB7"/>
    <w:rsid w:val="00575A65"/>
    <w:rsid w:val="00583CD6"/>
    <w:rsid w:val="00583DE1"/>
    <w:rsid w:val="005861BC"/>
    <w:rsid w:val="00593E70"/>
    <w:rsid w:val="005A2415"/>
    <w:rsid w:val="005A5681"/>
    <w:rsid w:val="005A56E3"/>
    <w:rsid w:val="005C18A2"/>
    <w:rsid w:val="005C39DA"/>
    <w:rsid w:val="005C4CAC"/>
    <w:rsid w:val="005D1E89"/>
    <w:rsid w:val="005D5100"/>
    <w:rsid w:val="005D6C94"/>
    <w:rsid w:val="005E3068"/>
    <w:rsid w:val="005F17D2"/>
    <w:rsid w:val="005F1B49"/>
    <w:rsid w:val="005F35F1"/>
    <w:rsid w:val="00601EE8"/>
    <w:rsid w:val="006023FF"/>
    <w:rsid w:val="006065BD"/>
    <w:rsid w:val="00612CC4"/>
    <w:rsid w:val="00624152"/>
    <w:rsid w:val="0063010D"/>
    <w:rsid w:val="006337CD"/>
    <w:rsid w:val="0064039B"/>
    <w:rsid w:val="00640F26"/>
    <w:rsid w:val="0064708B"/>
    <w:rsid w:val="006531CA"/>
    <w:rsid w:val="0065480C"/>
    <w:rsid w:val="00654E9A"/>
    <w:rsid w:val="0066070A"/>
    <w:rsid w:val="00661422"/>
    <w:rsid w:val="00662CE4"/>
    <w:rsid w:val="00664A1D"/>
    <w:rsid w:val="0067212E"/>
    <w:rsid w:val="0067306E"/>
    <w:rsid w:val="006948F6"/>
    <w:rsid w:val="00697E47"/>
    <w:rsid w:val="006A06E1"/>
    <w:rsid w:val="006A4A53"/>
    <w:rsid w:val="006C71E0"/>
    <w:rsid w:val="006D297A"/>
    <w:rsid w:val="006D35D5"/>
    <w:rsid w:val="006D5979"/>
    <w:rsid w:val="006E49E3"/>
    <w:rsid w:val="006E4ADD"/>
    <w:rsid w:val="006F2AC5"/>
    <w:rsid w:val="006F5CD2"/>
    <w:rsid w:val="006F5E17"/>
    <w:rsid w:val="00701924"/>
    <w:rsid w:val="00702AB4"/>
    <w:rsid w:val="0071354C"/>
    <w:rsid w:val="00717AF4"/>
    <w:rsid w:val="0072113C"/>
    <w:rsid w:val="007314F7"/>
    <w:rsid w:val="007317E2"/>
    <w:rsid w:val="00732652"/>
    <w:rsid w:val="00751362"/>
    <w:rsid w:val="00753425"/>
    <w:rsid w:val="00755CED"/>
    <w:rsid w:val="00776E67"/>
    <w:rsid w:val="00783DAD"/>
    <w:rsid w:val="007849D6"/>
    <w:rsid w:val="007938AF"/>
    <w:rsid w:val="00793FB0"/>
    <w:rsid w:val="00796488"/>
    <w:rsid w:val="007A42D5"/>
    <w:rsid w:val="007B04B9"/>
    <w:rsid w:val="007B73B0"/>
    <w:rsid w:val="007C44B6"/>
    <w:rsid w:val="007D024A"/>
    <w:rsid w:val="007D2326"/>
    <w:rsid w:val="007E18E7"/>
    <w:rsid w:val="007F0A5D"/>
    <w:rsid w:val="007F3135"/>
    <w:rsid w:val="00803028"/>
    <w:rsid w:val="008031EB"/>
    <w:rsid w:val="00805A86"/>
    <w:rsid w:val="00816913"/>
    <w:rsid w:val="00821789"/>
    <w:rsid w:val="008225C9"/>
    <w:rsid w:val="008359DD"/>
    <w:rsid w:val="0084398F"/>
    <w:rsid w:val="00852C60"/>
    <w:rsid w:val="0087196B"/>
    <w:rsid w:val="00872270"/>
    <w:rsid w:val="00873C59"/>
    <w:rsid w:val="00875392"/>
    <w:rsid w:val="00894093"/>
    <w:rsid w:val="008A02D9"/>
    <w:rsid w:val="008A269F"/>
    <w:rsid w:val="008A7695"/>
    <w:rsid w:val="008B1F3E"/>
    <w:rsid w:val="008B49E0"/>
    <w:rsid w:val="008B7577"/>
    <w:rsid w:val="008D0895"/>
    <w:rsid w:val="008F08BD"/>
    <w:rsid w:val="008F78CE"/>
    <w:rsid w:val="00901DE7"/>
    <w:rsid w:val="00902E41"/>
    <w:rsid w:val="009061CF"/>
    <w:rsid w:val="009114C1"/>
    <w:rsid w:val="0091281C"/>
    <w:rsid w:val="009208C5"/>
    <w:rsid w:val="009368C1"/>
    <w:rsid w:val="00974760"/>
    <w:rsid w:val="00987139"/>
    <w:rsid w:val="009913D3"/>
    <w:rsid w:val="009A03E6"/>
    <w:rsid w:val="009A36BB"/>
    <w:rsid w:val="009A6282"/>
    <w:rsid w:val="009B0589"/>
    <w:rsid w:val="009B46A4"/>
    <w:rsid w:val="009B6CFB"/>
    <w:rsid w:val="009B73E8"/>
    <w:rsid w:val="009C4EA7"/>
    <w:rsid w:val="009C5333"/>
    <w:rsid w:val="009D7372"/>
    <w:rsid w:val="009F33CB"/>
    <w:rsid w:val="00A11A77"/>
    <w:rsid w:val="00A15BE2"/>
    <w:rsid w:val="00A1664F"/>
    <w:rsid w:val="00A26038"/>
    <w:rsid w:val="00A26548"/>
    <w:rsid w:val="00A26ADE"/>
    <w:rsid w:val="00A36545"/>
    <w:rsid w:val="00A45032"/>
    <w:rsid w:val="00A45157"/>
    <w:rsid w:val="00A45EF0"/>
    <w:rsid w:val="00A561AA"/>
    <w:rsid w:val="00A76BC9"/>
    <w:rsid w:val="00A76F0E"/>
    <w:rsid w:val="00A77938"/>
    <w:rsid w:val="00A84E4A"/>
    <w:rsid w:val="00A9287B"/>
    <w:rsid w:val="00AA59B0"/>
    <w:rsid w:val="00AC58DB"/>
    <w:rsid w:val="00AC7347"/>
    <w:rsid w:val="00AD67AD"/>
    <w:rsid w:val="00AD6A2B"/>
    <w:rsid w:val="00AE23EE"/>
    <w:rsid w:val="00AE6359"/>
    <w:rsid w:val="00AE74C2"/>
    <w:rsid w:val="00B205F6"/>
    <w:rsid w:val="00B25B11"/>
    <w:rsid w:val="00B32EE6"/>
    <w:rsid w:val="00B74FE9"/>
    <w:rsid w:val="00B75FB7"/>
    <w:rsid w:val="00B83CAF"/>
    <w:rsid w:val="00B91113"/>
    <w:rsid w:val="00BA13C2"/>
    <w:rsid w:val="00BA3AB9"/>
    <w:rsid w:val="00BA4A35"/>
    <w:rsid w:val="00BA524D"/>
    <w:rsid w:val="00BB1176"/>
    <w:rsid w:val="00BB4F55"/>
    <w:rsid w:val="00BC0415"/>
    <w:rsid w:val="00BC484B"/>
    <w:rsid w:val="00BD1C53"/>
    <w:rsid w:val="00BE1046"/>
    <w:rsid w:val="00BF7AE3"/>
    <w:rsid w:val="00C01B4B"/>
    <w:rsid w:val="00C22F40"/>
    <w:rsid w:val="00C22F5E"/>
    <w:rsid w:val="00C230D1"/>
    <w:rsid w:val="00C26229"/>
    <w:rsid w:val="00C30CEB"/>
    <w:rsid w:val="00C3626A"/>
    <w:rsid w:val="00C44667"/>
    <w:rsid w:val="00C65586"/>
    <w:rsid w:val="00C73850"/>
    <w:rsid w:val="00C751D6"/>
    <w:rsid w:val="00C82965"/>
    <w:rsid w:val="00C9289B"/>
    <w:rsid w:val="00CA7379"/>
    <w:rsid w:val="00CB61B7"/>
    <w:rsid w:val="00CC0186"/>
    <w:rsid w:val="00CC02BC"/>
    <w:rsid w:val="00CE3A95"/>
    <w:rsid w:val="00CF01B4"/>
    <w:rsid w:val="00CF0FDE"/>
    <w:rsid w:val="00CF7667"/>
    <w:rsid w:val="00D072CA"/>
    <w:rsid w:val="00D30528"/>
    <w:rsid w:val="00D31A62"/>
    <w:rsid w:val="00D34A11"/>
    <w:rsid w:val="00D565E9"/>
    <w:rsid w:val="00D6744F"/>
    <w:rsid w:val="00D7272B"/>
    <w:rsid w:val="00D8128F"/>
    <w:rsid w:val="00DA4558"/>
    <w:rsid w:val="00DB2700"/>
    <w:rsid w:val="00DB6B95"/>
    <w:rsid w:val="00DD6839"/>
    <w:rsid w:val="00DE07CB"/>
    <w:rsid w:val="00DE0FA2"/>
    <w:rsid w:val="00DF1C0D"/>
    <w:rsid w:val="00E01C24"/>
    <w:rsid w:val="00E03D45"/>
    <w:rsid w:val="00E15B0A"/>
    <w:rsid w:val="00E34F2A"/>
    <w:rsid w:val="00E35ECA"/>
    <w:rsid w:val="00E403DA"/>
    <w:rsid w:val="00E47376"/>
    <w:rsid w:val="00E5322E"/>
    <w:rsid w:val="00E60BE3"/>
    <w:rsid w:val="00E6614D"/>
    <w:rsid w:val="00E77A40"/>
    <w:rsid w:val="00EA2F46"/>
    <w:rsid w:val="00EA54B2"/>
    <w:rsid w:val="00EC1568"/>
    <w:rsid w:val="00EC4380"/>
    <w:rsid w:val="00EC7566"/>
    <w:rsid w:val="00EE08D4"/>
    <w:rsid w:val="00EE3263"/>
    <w:rsid w:val="00EE33E3"/>
    <w:rsid w:val="00EF5644"/>
    <w:rsid w:val="00F018F8"/>
    <w:rsid w:val="00F04E22"/>
    <w:rsid w:val="00F23105"/>
    <w:rsid w:val="00F31C2E"/>
    <w:rsid w:val="00F46CA2"/>
    <w:rsid w:val="00F51372"/>
    <w:rsid w:val="00F819A9"/>
    <w:rsid w:val="00F90413"/>
    <w:rsid w:val="00F9742E"/>
    <w:rsid w:val="00FA088A"/>
    <w:rsid w:val="00FA1C05"/>
    <w:rsid w:val="00FA7A22"/>
    <w:rsid w:val="00FC558C"/>
    <w:rsid w:val="00FD1EBA"/>
    <w:rsid w:val="00FD3DD8"/>
    <w:rsid w:val="00FD77CF"/>
    <w:rsid w:val="00FE08DE"/>
    <w:rsid w:val="00FE52D4"/>
    <w:rsid w:val="00FE611D"/>
    <w:rsid w:val="00FE6487"/>
    <w:rsid w:val="00FF1EBC"/>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DEE2B-4FC4-4123-BFBD-12BC4210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CD6"/>
  </w:style>
  <w:style w:type="paragraph" w:styleId="Heading4">
    <w:name w:val="heading 4"/>
    <w:basedOn w:val="Normal"/>
    <w:link w:val="Heading4Char"/>
    <w:uiPriority w:val="9"/>
    <w:qFormat/>
    <w:rsid w:val="00593E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3E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93E70"/>
    <w:rPr>
      <w:color w:val="0000FF"/>
      <w:u w:val="single"/>
    </w:rPr>
  </w:style>
  <w:style w:type="paragraph" w:styleId="NormalWeb">
    <w:name w:val="Normal (Web)"/>
    <w:basedOn w:val="Normal"/>
    <w:uiPriority w:val="99"/>
    <w:semiHidden/>
    <w:unhideWhenUsed/>
    <w:rsid w:val="00593E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11"/>
    <w:rPr>
      <w:rFonts w:ascii="Segoe UI" w:hAnsi="Segoe UI" w:cs="Segoe UI"/>
      <w:sz w:val="18"/>
      <w:szCs w:val="18"/>
    </w:rPr>
  </w:style>
  <w:style w:type="paragraph" w:styleId="Header">
    <w:name w:val="header"/>
    <w:basedOn w:val="Normal"/>
    <w:link w:val="HeaderChar"/>
    <w:uiPriority w:val="99"/>
    <w:unhideWhenUsed/>
    <w:rsid w:val="00C2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40"/>
  </w:style>
  <w:style w:type="paragraph" w:styleId="Footer">
    <w:name w:val="footer"/>
    <w:basedOn w:val="Normal"/>
    <w:link w:val="FooterChar"/>
    <w:uiPriority w:val="99"/>
    <w:unhideWhenUsed/>
    <w:rsid w:val="00C2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7946">
      <w:bodyDiv w:val="1"/>
      <w:marLeft w:val="0"/>
      <w:marRight w:val="0"/>
      <w:marTop w:val="0"/>
      <w:marBottom w:val="0"/>
      <w:divBdr>
        <w:top w:val="none" w:sz="0" w:space="0" w:color="auto"/>
        <w:left w:val="none" w:sz="0" w:space="0" w:color="auto"/>
        <w:bottom w:val="none" w:sz="0" w:space="0" w:color="auto"/>
        <w:right w:val="none" w:sz="0" w:space="0" w:color="auto"/>
      </w:divBdr>
      <w:divsChild>
        <w:div w:id="631909957">
          <w:marLeft w:val="0"/>
          <w:marRight w:val="0"/>
          <w:marTop w:val="0"/>
          <w:marBottom w:val="0"/>
          <w:divBdr>
            <w:top w:val="none" w:sz="0" w:space="0" w:color="auto"/>
            <w:left w:val="none" w:sz="0" w:space="0" w:color="auto"/>
            <w:bottom w:val="none" w:sz="0" w:space="0" w:color="auto"/>
            <w:right w:val="none" w:sz="0" w:space="0" w:color="auto"/>
          </w:divBdr>
          <w:divsChild>
            <w:div w:id="678040531">
              <w:marLeft w:val="0"/>
              <w:marRight w:val="0"/>
              <w:marTop w:val="0"/>
              <w:marBottom w:val="0"/>
              <w:divBdr>
                <w:top w:val="none" w:sz="0" w:space="0" w:color="auto"/>
                <w:left w:val="none" w:sz="0" w:space="0" w:color="auto"/>
                <w:bottom w:val="none" w:sz="0" w:space="0" w:color="auto"/>
                <w:right w:val="none" w:sz="0" w:space="0" w:color="auto"/>
              </w:divBdr>
              <w:divsChild>
                <w:div w:id="827016912">
                  <w:marLeft w:val="0"/>
                  <w:marRight w:val="0"/>
                  <w:marTop w:val="0"/>
                  <w:marBottom w:val="0"/>
                  <w:divBdr>
                    <w:top w:val="none" w:sz="0" w:space="0" w:color="auto"/>
                    <w:left w:val="none" w:sz="0" w:space="0" w:color="auto"/>
                    <w:bottom w:val="none" w:sz="0" w:space="0" w:color="auto"/>
                    <w:right w:val="none" w:sz="0" w:space="0" w:color="auto"/>
                  </w:divBdr>
                  <w:divsChild>
                    <w:div w:id="1453669718">
                      <w:marLeft w:val="0"/>
                      <w:marRight w:val="0"/>
                      <w:marTop w:val="0"/>
                      <w:marBottom w:val="0"/>
                      <w:divBdr>
                        <w:top w:val="none" w:sz="0" w:space="0" w:color="auto"/>
                        <w:left w:val="none" w:sz="0" w:space="0" w:color="auto"/>
                        <w:bottom w:val="none" w:sz="0" w:space="0" w:color="auto"/>
                        <w:right w:val="none" w:sz="0" w:space="0" w:color="auto"/>
                      </w:divBdr>
                      <w:divsChild>
                        <w:div w:id="1771270297">
                          <w:marLeft w:val="0"/>
                          <w:marRight w:val="0"/>
                          <w:marTop w:val="0"/>
                          <w:marBottom w:val="0"/>
                          <w:divBdr>
                            <w:top w:val="none" w:sz="0" w:space="0" w:color="auto"/>
                            <w:left w:val="none" w:sz="0" w:space="0" w:color="auto"/>
                            <w:bottom w:val="none" w:sz="0" w:space="0" w:color="auto"/>
                            <w:right w:val="none" w:sz="0" w:space="0" w:color="auto"/>
                          </w:divBdr>
                          <w:divsChild>
                            <w:div w:id="892815094">
                              <w:marLeft w:val="0"/>
                              <w:marRight w:val="0"/>
                              <w:marTop w:val="0"/>
                              <w:marBottom w:val="0"/>
                              <w:divBdr>
                                <w:top w:val="none" w:sz="0" w:space="0" w:color="auto"/>
                                <w:left w:val="none" w:sz="0" w:space="0" w:color="auto"/>
                                <w:bottom w:val="none" w:sz="0" w:space="0" w:color="auto"/>
                                <w:right w:val="none" w:sz="0" w:space="0" w:color="auto"/>
                              </w:divBdr>
                              <w:divsChild>
                                <w:div w:id="773867349">
                                  <w:marLeft w:val="0"/>
                                  <w:marRight w:val="0"/>
                                  <w:marTop w:val="0"/>
                                  <w:marBottom w:val="0"/>
                                  <w:divBdr>
                                    <w:top w:val="none" w:sz="0" w:space="0" w:color="auto"/>
                                    <w:left w:val="none" w:sz="0" w:space="0" w:color="auto"/>
                                    <w:bottom w:val="none" w:sz="0" w:space="0" w:color="auto"/>
                                    <w:right w:val="none" w:sz="0" w:space="0" w:color="auto"/>
                                  </w:divBdr>
                                  <w:divsChild>
                                    <w:div w:id="683750211">
                                      <w:marLeft w:val="0"/>
                                      <w:marRight w:val="0"/>
                                      <w:marTop w:val="0"/>
                                      <w:marBottom w:val="0"/>
                                      <w:divBdr>
                                        <w:top w:val="none" w:sz="0" w:space="0" w:color="auto"/>
                                        <w:left w:val="none" w:sz="0" w:space="0" w:color="auto"/>
                                        <w:bottom w:val="none" w:sz="0" w:space="0" w:color="auto"/>
                                        <w:right w:val="none" w:sz="0" w:space="0" w:color="auto"/>
                                      </w:divBdr>
                                      <w:divsChild>
                                        <w:div w:id="1167555724">
                                          <w:marLeft w:val="0"/>
                                          <w:marRight w:val="0"/>
                                          <w:marTop w:val="0"/>
                                          <w:marBottom w:val="0"/>
                                          <w:divBdr>
                                            <w:top w:val="none" w:sz="0" w:space="0" w:color="auto"/>
                                            <w:left w:val="none" w:sz="0" w:space="0" w:color="auto"/>
                                            <w:bottom w:val="none" w:sz="0" w:space="0" w:color="auto"/>
                                            <w:right w:val="none" w:sz="0" w:space="0" w:color="auto"/>
                                          </w:divBdr>
                                          <w:divsChild>
                                            <w:div w:id="20634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8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Merritt</dc:creator>
  <cp:keywords/>
  <dc:description/>
  <cp:lastModifiedBy>Loredana Reddekopp</cp:lastModifiedBy>
  <cp:revision>2</cp:revision>
  <cp:lastPrinted>2015-12-21T17:14:00Z</cp:lastPrinted>
  <dcterms:created xsi:type="dcterms:W3CDTF">2017-12-12T16:06:00Z</dcterms:created>
  <dcterms:modified xsi:type="dcterms:W3CDTF">2017-12-12T16:06:00Z</dcterms:modified>
</cp:coreProperties>
</file>